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71" w:rsidRPr="00372D71" w:rsidRDefault="00962BED" w:rsidP="00525EA0">
      <w:pPr>
        <w:pStyle w:val="ListParagraph"/>
        <w:ind w:left="0"/>
        <w:rPr>
          <w:u w:val="single"/>
        </w:rPr>
      </w:pPr>
      <w:bookmarkStart w:id="0" w:name="_GoBack"/>
      <w:bookmarkEnd w:id="0"/>
      <w:r>
        <w:rPr>
          <w:u w:val="single"/>
        </w:rPr>
        <w:t>Project Information</w:t>
      </w:r>
    </w:p>
    <w:p w:rsidR="00372D71" w:rsidRDefault="00372D71" w:rsidP="00525EA0">
      <w:pPr>
        <w:pStyle w:val="ListParagraph"/>
        <w:ind w:left="0"/>
      </w:pPr>
    </w:p>
    <w:p w:rsidR="00372D71" w:rsidRDefault="00962BED" w:rsidP="00372D71">
      <w:pPr>
        <w:pStyle w:val="ListParagraph"/>
        <w:ind w:left="0"/>
      </w:pPr>
      <w:r>
        <w:t>Project</w:t>
      </w:r>
      <w:r w:rsidR="00372D71">
        <w:t xml:space="preserve"> ID:</w:t>
      </w:r>
      <w:r w:rsidR="00372D71">
        <w:tab/>
      </w:r>
      <w:r w:rsidR="00372D71">
        <w:tab/>
      </w:r>
      <w:r w:rsidR="00372D71">
        <w:tab/>
      </w:r>
      <w:r w:rsidR="00372D71">
        <w:tab/>
        <w:t>_____________________</w:t>
      </w:r>
    </w:p>
    <w:p w:rsidR="00372D71" w:rsidRDefault="00962BED" w:rsidP="00372D71">
      <w:pPr>
        <w:pStyle w:val="ListParagraph"/>
        <w:ind w:left="0"/>
      </w:pPr>
      <w:r>
        <w:t>Short</w:t>
      </w:r>
      <w:r w:rsidR="00372D71">
        <w:t xml:space="preserve"> Description:</w:t>
      </w:r>
      <w:r w:rsidR="00372D71">
        <w:tab/>
      </w:r>
      <w:r w:rsidR="00372D71">
        <w:tab/>
      </w:r>
      <w:r w:rsidR="00372D71">
        <w:tab/>
        <w:t>____________________________________________________</w:t>
      </w:r>
    </w:p>
    <w:p w:rsidR="00372D71" w:rsidRDefault="00962BED" w:rsidP="00372D71">
      <w:pPr>
        <w:pStyle w:val="ListParagraph"/>
        <w:ind w:left="0"/>
      </w:pPr>
      <w:r>
        <w:t>Planned Start Date (YYMMDD)</w:t>
      </w:r>
      <w:r w:rsidR="00372D71">
        <w:t>:</w:t>
      </w:r>
      <w:r w:rsidR="00372D71">
        <w:tab/>
      </w:r>
      <w:r w:rsidR="00372D71">
        <w:tab/>
        <w:t>____________________</w:t>
      </w:r>
      <w:r>
        <w:t>_</w:t>
      </w:r>
    </w:p>
    <w:p w:rsidR="00372D71" w:rsidRDefault="00962BED" w:rsidP="00372D71">
      <w:pPr>
        <w:pStyle w:val="ListParagraph"/>
        <w:ind w:left="0"/>
      </w:pPr>
      <w:r>
        <w:t>Planned Finish Date (YYMMDD)</w:t>
      </w:r>
      <w:r w:rsidR="00372D71">
        <w:t>:</w:t>
      </w:r>
      <w:r w:rsidR="00372D71">
        <w:tab/>
      </w:r>
      <w:r>
        <w:tab/>
      </w:r>
      <w:r w:rsidR="00372D71">
        <w:t>_____________________</w:t>
      </w:r>
    </w:p>
    <w:p w:rsidR="00372D71" w:rsidRDefault="00962BED" w:rsidP="00372D71">
      <w:pPr>
        <w:pStyle w:val="ListParagraph"/>
        <w:ind w:left="0"/>
      </w:pPr>
      <w:r>
        <w:t>Budget Requested ($ CAD):</w:t>
      </w:r>
      <w:r w:rsidR="00372D71">
        <w:tab/>
      </w:r>
      <w:r>
        <w:tab/>
      </w:r>
      <w:r w:rsidR="00372D71">
        <w:t>_____________________</w:t>
      </w:r>
    </w:p>
    <w:p w:rsidR="00372D71" w:rsidRDefault="00372D71" w:rsidP="00525EA0">
      <w:pPr>
        <w:pStyle w:val="ListParagraph"/>
        <w:ind w:left="0"/>
      </w:pPr>
    </w:p>
    <w:p w:rsidR="00372D71" w:rsidRPr="00372D71" w:rsidRDefault="00962BED" w:rsidP="00525EA0">
      <w:pPr>
        <w:pStyle w:val="ListParagraph"/>
        <w:ind w:left="0"/>
        <w:rPr>
          <w:u w:val="single"/>
        </w:rPr>
      </w:pPr>
      <w:r>
        <w:rPr>
          <w:u w:val="single"/>
        </w:rPr>
        <w:t>Receiving</w:t>
      </w:r>
      <w:r w:rsidR="00372D71" w:rsidRPr="00372D71">
        <w:rPr>
          <w:u w:val="single"/>
        </w:rPr>
        <w:t xml:space="preserve"> Partner</w:t>
      </w:r>
    </w:p>
    <w:p w:rsidR="00547B5F" w:rsidRDefault="00372D71" w:rsidP="00525EA0">
      <w:pPr>
        <w:pStyle w:val="ListParagraph"/>
        <w:ind w:left="0"/>
      </w:pPr>
      <w:r>
        <w:br/>
        <w:t>Partner</w:t>
      </w:r>
      <w:r w:rsidR="00881C30">
        <w:t xml:space="preserve"> Name:</w:t>
      </w:r>
      <w:r w:rsidR="00881C30">
        <w:tab/>
      </w:r>
      <w:r>
        <w:tab/>
      </w:r>
      <w:r>
        <w:tab/>
      </w:r>
      <w:r>
        <w:tab/>
      </w:r>
      <w:r w:rsidR="00547B5F">
        <w:t>____________________________________________________</w:t>
      </w:r>
    </w:p>
    <w:p w:rsidR="00CC46FE" w:rsidRDefault="00881C30" w:rsidP="00525EA0">
      <w:pPr>
        <w:pStyle w:val="ListParagraph"/>
        <w:ind w:left="0"/>
      </w:pPr>
      <w:r>
        <w:t>Partner ID:</w:t>
      </w:r>
      <w:r>
        <w:tab/>
      </w:r>
      <w:r>
        <w:tab/>
      </w:r>
      <w:r>
        <w:tab/>
      </w:r>
      <w:r>
        <w:tab/>
        <w:t>_____________________</w:t>
      </w:r>
    </w:p>
    <w:p w:rsidR="00881C30" w:rsidRDefault="00881C30" w:rsidP="000B52A8">
      <w:pPr>
        <w:pStyle w:val="ListParagraph"/>
        <w:ind w:left="0"/>
      </w:pPr>
      <w:r>
        <w:t>Operating City</w:t>
      </w:r>
      <w:r w:rsidR="000B52A8">
        <w:t>:</w:t>
      </w:r>
      <w:r w:rsidR="000B52A8">
        <w:tab/>
      </w:r>
      <w:r w:rsidR="000B52A8">
        <w:tab/>
      </w:r>
      <w:r w:rsidR="000B52A8">
        <w:tab/>
      </w:r>
      <w:r w:rsidR="000B52A8">
        <w:tab/>
        <w:t>____________________________</w:t>
      </w:r>
    </w:p>
    <w:p w:rsidR="00881C30" w:rsidRDefault="00881C30" w:rsidP="000B52A8">
      <w:pPr>
        <w:pStyle w:val="ListParagraph"/>
        <w:ind w:left="0"/>
      </w:pPr>
      <w:r>
        <w:t>Operating Country</w:t>
      </w:r>
      <w:r w:rsidR="000B52A8">
        <w:t>:</w:t>
      </w:r>
      <w:r w:rsidR="000B52A8">
        <w:tab/>
      </w:r>
      <w:r w:rsidR="000B52A8">
        <w:tab/>
      </w:r>
      <w:r w:rsidR="000B52A8">
        <w:tab/>
        <w:t>____________________________</w:t>
      </w:r>
    </w:p>
    <w:p w:rsidR="000B52A8" w:rsidRDefault="000B52A8" w:rsidP="00881C30">
      <w:pPr>
        <w:pStyle w:val="ListParagraph"/>
        <w:ind w:left="0"/>
      </w:pPr>
    </w:p>
    <w:p w:rsidR="00881C30" w:rsidRDefault="00881C30" w:rsidP="00881C30">
      <w:pPr>
        <w:pStyle w:val="ListParagraph"/>
        <w:ind w:left="0"/>
      </w:pPr>
      <w:r>
        <w:t xml:space="preserve">HFI </w:t>
      </w:r>
      <w:r w:rsidR="00E95B8B">
        <w:t>Project</w:t>
      </w:r>
      <w:r>
        <w:t xml:space="preserve"> Coordinator</w:t>
      </w:r>
      <w:r w:rsidR="000B52A8">
        <w:t>:</w:t>
      </w:r>
      <w:r w:rsidR="000B52A8">
        <w:tab/>
      </w:r>
      <w:r w:rsidR="000B52A8">
        <w:tab/>
        <w:t>____________________________________________________</w:t>
      </w:r>
    </w:p>
    <w:p w:rsidR="00962BED" w:rsidRDefault="00962BED" w:rsidP="00962BED">
      <w:r>
        <w:t>Is the Receiving Partner also the party submitting the Project Application</w:t>
      </w:r>
      <w:proofErr w:type="gramStart"/>
      <w:r>
        <w:t>?:</w:t>
      </w:r>
      <w:proofErr w:type="gramEnd"/>
      <w:r>
        <w:t xml:space="preserve"> _______________ (Y/N)</w:t>
      </w:r>
      <w:r w:rsidR="00C42CD0">
        <w:br/>
        <w:t>(</w:t>
      </w:r>
      <w:r w:rsidR="00E95B8B">
        <w:t>If “N” then provide requesting Volunteer Information</w:t>
      </w:r>
      <w:r w:rsidR="00C42CD0">
        <w:t xml:space="preserve"> below</w:t>
      </w:r>
      <w:r w:rsidR="00BA7B8F">
        <w:t xml:space="preserve">): </w:t>
      </w:r>
    </w:p>
    <w:p w:rsidR="00962BED" w:rsidRPr="00372D71" w:rsidRDefault="00962BED" w:rsidP="00962BED">
      <w:pPr>
        <w:pStyle w:val="ListParagraph"/>
        <w:ind w:left="0"/>
        <w:rPr>
          <w:u w:val="single"/>
        </w:rPr>
      </w:pPr>
      <w:r>
        <w:rPr>
          <w:u w:val="single"/>
        </w:rPr>
        <w:t>Volunteer</w:t>
      </w:r>
    </w:p>
    <w:p w:rsidR="00962BED" w:rsidRDefault="00962BED" w:rsidP="00962BED">
      <w:pPr>
        <w:pStyle w:val="ListParagraph"/>
        <w:ind w:left="0"/>
      </w:pPr>
      <w:r>
        <w:br/>
      </w:r>
      <w:r w:rsidR="00E95B8B">
        <w:t>Volunteer</w:t>
      </w:r>
      <w:r>
        <w:t xml:space="preserve"> Name:</w:t>
      </w:r>
      <w:r>
        <w:tab/>
      </w:r>
      <w:r>
        <w:tab/>
      </w:r>
      <w:r>
        <w:tab/>
        <w:t>____________________________________________________</w:t>
      </w:r>
    </w:p>
    <w:p w:rsidR="00962BED" w:rsidRDefault="00E95B8B" w:rsidP="00962BED">
      <w:pPr>
        <w:pStyle w:val="ListParagraph"/>
        <w:ind w:left="0"/>
      </w:pPr>
      <w:r>
        <w:t>Volunteer</w:t>
      </w:r>
      <w:r w:rsidR="00962BED">
        <w:t xml:space="preserve"> ID:</w:t>
      </w:r>
      <w:r w:rsidR="00962BED">
        <w:tab/>
      </w:r>
      <w:r w:rsidR="00962BED">
        <w:tab/>
      </w:r>
      <w:r w:rsidR="00962BED">
        <w:tab/>
      </w:r>
      <w:r w:rsidR="00962BED">
        <w:tab/>
        <w:t>_____________________</w:t>
      </w:r>
    </w:p>
    <w:p w:rsidR="00E95B8B" w:rsidRDefault="00E95B8B" w:rsidP="00E95B8B">
      <w:pPr>
        <w:pStyle w:val="ListParagraph"/>
        <w:ind w:left="0"/>
      </w:pPr>
      <w:r>
        <w:t>Posting ID:</w:t>
      </w:r>
      <w:r>
        <w:tab/>
      </w:r>
      <w:r>
        <w:tab/>
      </w:r>
      <w:r>
        <w:tab/>
      </w:r>
      <w:r>
        <w:tab/>
        <w:t>_____________________</w:t>
      </w:r>
    </w:p>
    <w:p w:rsidR="00A13F48" w:rsidRDefault="00E95B8B" w:rsidP="00DE33AB">
      <w:pPr>
        <w:pStyle w:val="ListParagraph"/>
        <w:ind w:left="0"/>
      </w:pPr>
      <w:r>
        <w:t>Posting Status:</w:t>
      </w:r>
      <w:r>
        <w:tab/>
      </w:r>
      <w:r>
        <w:tab/>
      </w:r>
      <w:r>
        <w:tab/>
      </w:r>
      <w:r>
        <w:tab/>
        <w:t>____________________________</w:t>
      </w:r>
    </w:p>
    <w:p w:rsidR="00DE33AB" w:rsidRDefault="00DE33AB" w:rsidP="00A31D81">
      <w:pPr>
        <w:rPr>
          <w:u w:val="single"/>
        </w:rPr>
      </w:pPr>
    </w:p>
    <w:p w:rsidR="00A31D81" w:rsidRPr="005C5871" w:rsidRDefault="00E117A0" w:rsidP="00A31D81">
      <w:pPr>
        <w:spacing w:after="0" w:line="240" w:lineRule="auto"/>
        <w:rPr>
          <w:sz w:val="28"/>
          <w:u w:val="single"/>
        </w:rPr>
      </w:pPr>
      <w:r w:rsidRPr="005C5871">
        <w:rPr>
          <w:sz w:val="28"/>
          <w:u w:val="single"/>
        </w:rPr>
        <w:t>Outcomes</w:t>
      </w:r>
    </w:p>
    <w:p w:rsidR="00A31D81" w:rsidRDefault="00A31D81" w:rsidP="00A31D81">
      <w:pPr>
        <w:spacing w:after="0" w:line="240" w:lineRule="auto"/>
      </w:pPr>
    </w:p>
    <w:p w:rsidR="00313590" w:rsidRDefault="00313590" w:rsidP="00E117A0">
      <w:pPr>
        <w:spacing w:after="0" w:line="240" w:lineRule="auto"/>
      </w:pPr>
      <w:r>
        <w:t>P</w:t>
      </w:r>
      <w:r w:rsidR="00DE33AB">
        <w:t>roject o</w:t>
      </w:r>
      <w:r w:rsidRPr="00313590">
        <w:t xml:space="preserve">utcomes </w:t>
      </w:r>
      <w:r>
        <w:t xml:space="preserve">must be </w:t>
      </w:r>
      <w:r w:rsidRPr="00313590">
        <w:t xml:space="preserve">aligned with HFI Purposes and realistic </w:t>
      </w:r>
      <w:r w:rsidR="00DE33AB">
        <w:t xml:space="preserve">in their expectations of the </w:t>
      </w:r>
      <w:r w:rsidRPr="00313590">
        <w:t xml:space="preserve">extent to which the outcomes are </w:t>
      </w:r>
      <w:r w:rsidR="00DE33AB">
        <w:t>projected</w:t>
      </w:r>
      <w:r w:rsidRPr="00313590">
        <w:t xml:space="preserve"> to</w:t>
      </w:r>
      <w:r w:rsidR="00DE33AB">
        <w:t xml:space="preserve"> benefit the targeted community.</w:t>
      </w:r>
    </w:p>
    <w:p w:rsidR="00313590" w:rsidRDefault="00313590" w:rsidP="00E117A0">
      <w:pPr>
        <w:spacing w:after="0" w:line="240" w:lineRule="auto"/>
      </w:pPr>
    </w:p>
    <w:p w:rsidR="00E117A0" w:rsidRDefault="00E117A0" w:rsidP="00E117A0">
      <w:pPr>
        <w:spacing w:after="0" w:line="240" w:lineRule="auto"/>
      </w:pPr>
      <w:r>
        <w:t>Outcomes must be defined, beginning at Commissioning Phase and be finalized at Closeout phase.  In order to evaluate whether outcomes have or have not been achieved, baseline data must be provided for each measure to be tracked and evaluated.  How the data will be sourced, and any assumptions associated with the baseline, and target measure of the data must be clearly defined.</w:t>
      </w:r>
      <w:r w:rsidR="005C5871">
        <w:br/>
      </w:r>
      <w:r w:rsidR="005C5871">
        <w:br/>
      </w:r>
    </w:p>
    <w:p w:rsidR="00E117A0" w:rsidRDefault="00E117A0" w:rsidP="00E117A0">
      <w:pPr>
        <w:spacing w:after="0" w:line="240" w:lineRule="auto"/>
      </w:pPr>
    </w:p>
    <w:p w:rsidR="00313590" w:rsidRPr="00313590" w:rsidRDefault="00313590" w:rsidP="00313590">
      <w:pPr>
        <w:numPr>
          <w:ilvl w:val="0"/>
          <w:numId w:val="41"/>
        </w:numPr>
        <w:autoSpaceDE w:val="0"/>
        <w:autoSpaceDN w:val="0"/>
        <w:adjustRightInd w:val="0"/>
        <w:spacing w:after="0" w:line="240" w:lineRule="auto"/>
        <w:rPr>
          <w:rFonts w:eastAsia="Times New Roman" w:cstheme="minorHAnsi"/>
          <w:i/>
          <w:sz w:val="24"/>
          <w:szCs w:val="24"/>
        </w:rPr>
      </w:pPr>
      <w:r>
        <w:rPr>
          <w:rFonts w:eastAsia="Times New Roman" w:cstheme="minorHAnsi"/>
          <w:b/>
          <w:sz w:val="24"/>
          <w:szCs w:val="24"/>
        </w:rPr>
        <w:lastRenderedPageBreak/>
        <w:t xml:space="preserve">Categories: </w:t>
      </w:r>
      <w:r w:rsidRPr="00313590">
        <w:rPr>
          <w:rFonts w:eastAsia="Times New Roman" w:cstheme="minorHAnsi"/>
          <w:i/>
          <w:sz w:val="24"/>
          <w:szCs w:val="24"/>
        </w:rPr>
        <w:t>Outcomes must be categorized into:</w:t>
      </w:r>
    </w:p>
    <w:p w:rsidR="00313590" w:rsidRPr="00313590" w:rsidRDefault="00313590" w:rsidP="00313590">
      <w:pPr>
        <w:numPr>
          <w:ilvl w:val="1"/>
          <w:numId w:val="41"/>
        </w:numPr>
        <w:autoSpaceDE w:val="0"/>
        <w:autoSpaceDN w:val="0"/>
        <w:adjustRightInd w:val="0"/>
        <w:spacing w:after="0" w:line="240" w:lineRule="auto"/>
        <w:rPr>
          <w:rFonts w:eastAsia="Times New Roman" w:cstheme="minorHAnsi"/>
          <w:i/>
          <w:sz w:val="24"/>
          <w:szCs w:val="24"/>
        </w:rPr>
      </w:pPr>
      <w:r w:rsidRPr="00313590">
        <w:rPr>
          <w:rFonts w:eastAsia="Times New Roman" w:cstheme="minorHAnsi"/>
          <w:i/>
          <w:sz w:val="24"/>
          <w:szCs w:val="24"/>
        </w:rPr>
        <w:t xml:space="preserve">Short-term </w:t>
      </w:r>
      <w:proofErr w:type="gramStart"/>
      <w:r w:rsidRPr="00313590">
        <w:rPr>
          <w:rFonts w:eastAsia="Times New Roman" w:cstheme="minorHAnsi"/>
          <w:i/>
          <w:sz w:val="24"/>
          <w:szCs w:val="24"/>
        </w:rPr>
        <w:t>impact  –</w:t>
      </w:r>
      <w:proofErr w:type="gramEnd"/>
      <w:r w:rsidRPr="00313590">
        <w:rPr>
          <w:rFonts w:eastAsia="Times New Roman" w:cstheme="minorHAnsi"/>
          <w:i/>
          <w:sz w:val="24"/>
          <w:szCs w:val="24"/>
        </w:rPr>
        <w:t xml:space="preserve"> measureable and evident by the Project Closeout.</w:t>
      </w:r>
    </w:p>
    <w:p w:rsidR="00313590" w:rsidRPr="00313590" w:rsidRDefault="00313590" w:rsidP="00313590">
      <w:pPr>
        <w:numPr>
          <w:ilvl w:val="1"/>
          <w:numId w:val="41"/>
        </w:numPr>
        <w:autoSpaceDE w:val="0"/>
        <w:autoSpaceDN w:val="0"/>
        <w:adjustRightInd w:val="0"/>
        <w:spacing w:after="0" w:line="240" w:lineRule="auto"/>
        <w:rPr>
          <w:rFonts w:eastAsia="Times New Roman" w:cstheme="minorHAnsi"/>
          <w:i/>
          <w:sz w:val="24"/>
          <w:szCs w:val="24"/>
        </w:rPr>
      </w:pPr>
      <w:r w:rsidRPr="00313590">
        <w:rPr>
          <w:rFonts w:eastAsia="Times New Roman" w:cstheme="minorHAnsi"/>
          <w:i/>
          <w:sz w:val="24"/>
          <w:szCs w:val="24"/>
        </w:rPr>
        <w:t>Medium-term impact  – where the trend line for a specific factor has been materially shifted by the Project Closedown and its new trajectory can project where the impact will be in the future (3-6 months post-Project Closeout)</w:t>
      </w:r>
      <w:r>
        <w:rPr>
          <w:rFonts w:eastAsia="Times New Roman" w:cstheme="minorHAnsi"/>
          <w:i/>
          <w:sz w:val="24"/>
          <w:szCs w:val="24"/>
        </w:rPr>
        <w:br/>
      </w:r>
    </w:p>
    <w:p w:rsidR="00313590" w:rsidRPr="00313590" w:rsidRDefault="00E117A0" w:rsidP="00313590">
      <w:pPr>
        <w:numPr>
          <w:ilvl w:val="0"/>
          <w:numId w:val="41"/>
        </w:numPr>
        <w:autoSpaceDE w:val="0"/>
        <w:autoSpaceDN w:val="0"/>
        <w:adjustRightInd w:val="0"/>
        <w:spacing w:after="0" w:line="240" w:lineRule="auto"/>
        <w:rPr>
          <w:rFonts w:eastAsia="Times New Roman" w:cstheme="minorHAnsi"/>
          <w:b/>
          <w:sz w:val="24"/>
          <w:szCs w:val="24"/>
        </w:rPr>
      </w:pPr>
      <w:r w:rsidRPr="00313590">
        <w:rPr>
          <w:rFonts w:eastAsia="Times New Roman" w:cstheme="minorHAnsi"/>
          <w:b/>
          <w:sz w:val="24"/>
          <w:szCs w:val="24"/>
        </w:rPr>
        <w:t xml:space="preserve">Needs Assessment: </w:t>
      </w:r>
      <w:r w:rsidRPr="00313590">
        <w:rPr>
          <w:rFonts w:eastAsia="Times New Roman" w:cstheme="minorHAnsi"/>
          <w:i/>
          <w:sz w:val="24"/>
          <w:szCs w:val="24"/>
        </w:rPr>
        <w:t xml:space="preserve">What problem or challenge does the Project aim to address? How was it identified and who was involved in that process? What are other organizations doing in the area to address the problem or challenge and what needs still remain? Will the proposed solution created by the Project augment/improve/expand existing services being performed by the Partner or will the solution require the partner to begin delivering new services they have not delivered to the target community before? </w:t>
      </w:r>
    </w:p>
    <w:p w:rsidR="00313590" w:rsidRPr="007B701B" w:rsidRDefault="00313590" w:rsidP="00313590">
      <w:pPr>
        <w:autoSpaceDE w:val="0"/>
        <w:autoSpaceDN w:val="0"/>
        <w:adjustRightInd w:val="0"/>
        <w:spacing w:after="0" w:line="240" w:lineRule="auto"/>
        <w:rPr>
          <w:rFonts w:eastAsia="Times New Roman" w:cstheme="minorHAnsi"/>
          <w:b/>
          <w:sz w:val="24"/>
          <w:szCs w:val="24"/>
        </w:rPr>
      </w:pPr>
    </w:p>
    <w:p w:rsidR="00313590" w:rsidRPr="007B701B" w:rsidRDefault="00313590" w:rsidP="0031359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313590" w:rsidTr="0005646B">
        <w:tc>
          <w:tcPr>
            <w:tcW w:w="9350" w:type="dxa"/>
          </w:tcPr>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tc>
      </w:tr>
    </w:tbl>
    <w:p w:rsidR="00313590" w:rsidRDefault="00313590" w:rsidP="00313590">
      <w:pPr>
        <w:autoSpaceDE w:val="0"/>
        <w:autoSpaceDN w:val="0"/>
        <w:adjustRightInd w:val="0"/>
        <w:spacing w:after="0" w:line="240" w:lineRule="auto"/>
        <w:ind w:left="360"/>
        <w:rPr>
          <w:rFonts w:eastAsia="Times New Roman" w:cstheme="minorHAnsi"/>
          <w:b/>
          <w:sz w:val="24"/>
          <w:szCs w:val="24"/>
        </w:rPr>
      </w:pPr>
    </w:p>
    <w:p w:rsidR="00E117A0" w:rsidRPr="00313590" w:rsidRDefault="00E117A0" w:rsidP="00313590">
      <w:pPr>
        <w:numPr>
          <w:ilvl w:val="0"/>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Beneficiaries: </w:t>
      </w:r>
      <w:r>
        <w:rPr>
          <w:rFonts w:eastAsia="Times New Roman" w:cstheme="minorHAnsi"/>
          <w:i/>
          <w:sz w:val="24"/>
          <w:szCs w:val="24"/>
        </w:rPr>
        <w:t xml:space="preserve">Describe who the direct beneficiaries will be (use the categories of Children, Youth, Women, Men, and Elderly), what specifically will improve for each category and provide estimates of numbers impacted for each category.  If the receiving Partner will benefit directly or indirectly through process improvement, efficiencies, or access to improved technology, facilities or equipment used to deliver services to their benefactors, describe what will be improved or better and how. </w:t>
      </w:r>
    </w:p>
    <w:p w:rsidR="00313590" w:rsidRDefault="00313590" w:rsidP="00313590">
      <w:pPr>
        <w:autoSpaceDE w:val="0"/>
        <w:autoSpaceDN w:val="0"/>
        <w:adjustRightInd w:val="0"/>
        <w:spacing w:after="0" w:line="240" w:lineRule="auto"/>
        <w:rPr>
          <w:rFonts w:eastAsia="Times New Roman" w:cstheme="minorHAnsi"/>
          <w:b/>
          <w:sz w:val="24"/>
          <w:szCs w:val="24"/>
        </w:rPr>
      </w:pPr>
    </w:p>
    <w:p w:rsidR="00313590" w:rsidRPr="007B701B" w:rsidRDefault="00313590" w:rsidP="0031359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313590" w:rsidTr="0005646B">
        <w:tc>
          <w:tcPr>
            <w:tcW w:w="9350" w:type="dxa"/>
          </w:tcPr>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tc>
      </w:tr>
    </w:tbl>
    <w:p w:rsidR="00313590" w:rsidRPr="00E117A0" w:rsidRDefault="00313590" w:rsidP="00313590">
      <w:pPr>
        <w:autoSpaceDE w:val="0"/>
        <w:autoSpaceDN w:val="0"/>
        <w:adjustRightInd w:val="0"/>
        <w:spacing w:after="0" w:line="240" w:lineRule="auto"/>
        <w:rPr>
          <w:rFonts w:eastAsia="Times New Roman" w:cstheme="minorHAnsi"/>
          <w:b/>
          <w:sz w:val="24"/>
          <w:szCs w:val="24"/>
        </w:rPr>
      </w:pPr>
    </w:p>
    <w:p w:rsidR="00E117A0" w:rsidRPr="00313590" w:rsidRDefault="00E117A0" w:rsidP="00313590">
      <w:pPr>
        <w:numPr>
          <w:ilvl w:val="0"/>
          <w:numId w:val="41"/>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Outcomes: </w:t>
      </w:r>
      <w:r>
        <w:rPr>
          <w:rFonts w:eastAsia="Times New Roman" w:cstheme="minorHAnsi"/>
          <w:i/>
          <w:sz w:val="24"/>
          <w:szCs w:val="24"/>
        </w:rPr>
        <w:t xml:space="preserve">Describe the </w:t>
      </w:r>
      <w:r w:rsidRPr="00F82B3A">
        <w:rPr>
          <w:rFonts w:eastAsia="Times New Roman" w:cstheme="minorHAnsi"/>
          <w:i/>
          <w:sz w:val="24"/>
          <w:szCs w:val="24"/>
          <w:u w:val="single"/>
        </w:rPr>
        <w:t>change</w:t>
      </w:r>
      <w:r>
        <w:rPr>
          <w:rFonts w:eastAsia="Times New Roman" w:cstheme="minorHAnsi"/>
          <w:i/>
          <w:sz w:val="24"/>
          <w:szCs w:val="24"/>
        </w:rPr>
        <w:t xml:space="preserve"> expected to occur in the project beneficiaries by the completion of the Project. For each category of beneficiaries (including people impacted in the target community and the receiving Partner themselves).  Each change should be specific and identify the current state and the target state at the completion of the project.  </w:t>
      </w:r>
    </w:p>
    <w:p w:rsidR="00313590" w:rsidRDefault="00313590" w:rsidP="00313590">
      <w:pPr>
        <w:autoSpaceDE w:val="0"/>
        <w:autoSpaceDN w:val="0"/>
        <w:adjustRightInd w:val="0"/>
        <w:spacing w:after="0" w:line="240" w:lineRule="auto"/>
        <w:rPr>
          <w:rFonts w:eastAsia="Times New Roman" w:cstheme="minorHAnsi"/>
          <w:b/>
          <w:sz w:val="24"/>
          <w:szCs w:val="24"/>
        </w:rPr>
      </w:pPr>
    </w:p>
    <w:p w:rsidR="00313590" w:rsidRPr="007B701B" w:rsidRDefault="00313590" w:rsidP="00313590">
      <w:pPr>
        <w:autoSpaceDE w:val="0"/>
        <w:autoSpaceDN w:val="0"/>
        <w:adjustRightInd w:val="0"/>
        <w:spacing w:after="0" w:line="240" w:lineRule="auto"/>
        <w:rPr>
          <w:rFonts w:eastAsia="Times New Roman" w:cstheme="minorHAnsi"/>
          <w:b/>
          <w:sz w:val="24"/>
          <w:szCs w:val="24"/>
        </w:rPr>
      </w:pPr>
    </w:p>
    <w:p w:rsidR="00313590" w:rsidRPr="007B701B" w:rsidRDefault="00313590" w:rsidP="00313590">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313590" w:rsidTr="0005646B">
        <w:tc>
          <w:tcPr>
            <w:tcW w:w="9350" w:type="dxa"/>
          </w:tcPr>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p w:rsidR="00313590" w:rsidRDefault="00313590" w:rsidP="0005646B">
            <w:pPr>
              <w:autoSpaceDE w:val="0"/>
              <w:autoSpaceDN w:val="0"/>
              <w:adjustRightInd w:val="0"/>
              <w:rPr>
                <w:rFonts w:eastAsia="Times New Roman" w:cstheme="minorHAnsi"/>
                <w:b/>
                <w:sz w:val="24"/>
                <w:szCs w:val="24"/>
              </w:rPr>
            </w:pPr>
          </w:p>
        </w:tc>
      </w:tr>
    </w:tbl>
    <w:p w:rsidR="00313590" w:rsidRPr="00892CE4" w:rsidRDefault="00313590" w:rsidP="00313590">
      <w:pPr>
        <w:autoSpaceDE w:val="0"/>
        <w:autoSpaceDN w:val="0"/>
        <w:adjustRightInd w:val="0"/>
        <w:spacing w:after="0" w:line="240" w:lineRule="auto"/>
        <w:rPr>
          <w:rFonts w:eastAsia="Times New Roman" w:cstheme="minorHAnsi"/>
          <w:b/>
          <w:sz w:val="24"/>
          <w:szCs w:val="24"/>
        </w:rPr>
      </w:pPr>
    </w:p>
    <w:p w:rsidR="00E117A0" w:rsidRPr="00313590" w:rsidRDefault="00E117A0" w:rsidP="00313590">
      <w:pPr>
        <w:numPr>
          <w:ilvl w:val="0"/>
          <w:numId w:val="41"/>
        </w:numPr>
        <w:autoSpaceDE w:val="0"/>
        <w:autoSpaceDN w:val="0"/>
        <w:adjustRightInd w:val="0"/>
        <w:spacing w:after="0" w:line="240" w:lineRule="auto"/>
        <w:rPr>
          <w:rFonts w:cstheme="minorHAnsi"/>
          <w:b/>
          <w:sz w:val="24"/>
          <w:szCs w:val="24"/>
        </w:rPr>
      </w:pPr>
      <w:r w:rsidRPr="00D4149E">
        <w:rPr>
          <w:rFonts w:cstheme="minorHAnsi"/>
          <w:b/>
          <w:sz w:val="24"/>
          <w:szCs w:val="24"/>
        </w:rPr>
        <w:t>M</w:t>
      </w:r>
      <w:r w:rsidRPr="00D4149E">
        <w:rPr>
          <w:rFonts w:eastAsia="Times New Roman" w:cstheme="minorHAnsi"/>
          <w:b/>
          <w:sz w:val="24"/>
          <w:szCs w:val="24"/>
        </w:rPr>
        <w:t>onitoring</w:t>
      </w:r>
      <w:r w:rsidRPr="00D4149E">
        <w:rPr>
          <w:rFonts w:cstheme="minorHAnsi"/>
          <w:b/>
          <w:sz w:val="24"/>
          <w:szCs w:val="24"/>
        </w:rPr>
        <w:t xml:space="preserve"> &amp; </w:t>
      </w:r>
      <w:r>
        <w:rPr>
          <w:rFonts w:eastAsia="Times New Roman" w:cstheme="minorHAnsi"/>
          <w:b/>
          <w:sz w:val="24"/>
          <w:szCs w:val="24"/>
        </w:rPr>
        <w:t>E</w:t>
      </w:r>
      <w:r w:rsidRPr="00D4149E">
        <w:rPr>
          <w:rFonts w:eastAsia="Times New Roman" w:cstheme="minorHAnsi"/>
          <w:b/>
          <w:sz w:val="24"/>
          <w:szCs w:val="24"/>
        </w:rPr>
        <w:t>valuation</w:t>
      </w:r>
      <w:r w:rsidRPr="00D4149E">
        <w:rPr>
          <w:rFonts w:cstheme="minorHAnsi"/>
          <w:b/>
          <w:sz w:val="24"/>
          <w:szCs w:val="24"/>
        </w:rPr>
        <w:t xml:space="preserve"> </w:t>
      </w:r>
      <w:r>
        <w:rPr>
          <w:rFonts w:cstheme="minorHAnsi"/>
          <w:b/>
          <w:sz w:val="24"/>
          <w:szCs w:val="24"/>
        </w:rPr>
        <w:t xml:space="preserve">Plan: </w:t>
      </w:r>
      <w:r>
        <w:rPr>
          <w:rFonts w:cstheme="minorHAnsi"/>
          <w:i/>
          <w:sz w:val="24"/>
          <w:szCs w:val="24"/>
        </w:rPr>
        <w:t xml:space="preserve">Describe how data that supports the evaluation of the changes expected will be collected, monitored, stored, and analyzed? </w:t>
      </w:r>
    </w:p>
    <w:p w:rsidR="00A31D81" w:rsidRPr="007B701B" w:rsidRDefault="00A31D81" w:rsidP="00A31D81">
      <w:pPr>
        <w:autoSpaceDE w:val="0"/>
        <w:autoSpaceDN w:val="0"/>
        <w:adjustRightInd w:val="0"/>
        <w:spacing w:after="0" w:line="240" w:lineRule="auto"/>
        <w:rPr>
          <w:rFonts w:eastAsia="Times New Roman" w:cstheme="minorHAnsi"/>
          <w:b/>
          <w:sz w:val="24"/>
          <w:szCs w:val="24"/>
        </w:rPr>
      </w:pPr>
    </w:p>
    <w:p w:rsidR="00A31D81" w:rsidRPr="007B701B" w:rsidRDefault="00A31D81" w:rsidP="00A31D81">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A31D81" w:rsidTr="00AF6DC9">
        <w:tc>
          <w:tcPr>
            <w:tcW w:w="9350" w:type="dxa"/>
          </w:tcPr>
          <w:p w:rsidR="00A31D81" w:rsidRDefault="00A31D81" w:rsidP="00AF6DC9">
            <w:pPr>
              <w:autoSpaceDE w:val="0"/>
              <w:autoSpaceDN w:val="0"/>
              <w:adjustRightInd w:val="0"/>
              <w:rPr>
                <w:rFonts w:eastAsia="Times New Roman" w:cstheme="minorHAnsi"/>
                <w:b/>
                <w:sz w:val="24"/>
                <w:szCs w:val="24"/>
              </w:rPr>
            </w:pPr>
          </w:p>
          <w:p w:rsidR="00A31D81" w:rsidRDefault="00A31D81" w:rsidP="00AF6DC9">
            <w:pPr>
              <w:autoSpaceDE w:val="0"/>
              <w:autoSpaceDN w:val="0"/>
              <w:adjustRightInd w:val="0"/>
              <w:rPr>
                <w:rFonts w:eastAsia="Times New Roman" w:cstheme="minorHAnsi"/>
                <w:b/>
                <w:sz w:val="24"/>
                <w:szCs w:val="24"/>
              </w:rPr>
            </w:pPr>
          </w:p>
          <w:p w:rsidR="00A31D81" w:rsidRDefault="00A31D81" w:rsidP="00AF6DC9">
            <w:pPr>
              <w:autoSpaceDE w:val="0"/>
              <w:autoSpaceDN w:val="0"/>
              <w:adjustRightInd w:val="0"/>
              <w:rPr>
                <w:rFonts w:eastAsia="Times New Roman" w:cstheme="minorHAnsi"/>
                <w:b/>
                <w:sz w:val="24"/>
                <w:szCs w:val="24"/>
              </w:rPr>
            </w:pPr>
          </w:p>
          <w:p w:rsidR="00A31D81" w:rsidRDefault="00A31D81" w:rsidP="00AF6DC9">
            <w:pPr>
              <w:autoSpaceDE w:val="0"/>
              <w:autoSpaceDN w:val="0"/>
              <w:adjustRightInd w:val="0"/>
              <w:rPr>
                <w:rFonts w:eastAsia="Times New Roman" w:cstheme="minorHAnsi"/>
                <w:b/>
                <w:sz w:val="24"/>
                <w:szCs w:val="24"/>
              </w:rPr>
            </w:pPr>
          </w:p>
          <w:p w:rsidR="00A31D81" w:rsidRDefault="00A31D81" w:rsidP="00AF6DC9">
            <w:pPr>
              <w:autoSpaceDE w:val="0"/>
              <w:autoSpaceDN w:val="0"/>
              <w:adjustRightInd w:val="0"/>
              <w:rPr>
                <w:rFonts w:eastAsia="Times New Roman" w:cstheme="minorHAnsi"/>
                <w:b/>
                <w:sz w:val="24"/>
                <w:szCs w:val="24"/>
              </w:rPr>
            </w:pPr>
          </w:p>
          <w:p w:rsidR="00A31D81" w:rsidRDefault="00A31D81" w:rsidP="00AF6DC9">
            <w:pPr>
              <w:autoSpaceDE w:val="0"/>
              <w:autoSpaceDN w:val="0"/>
              <w:adjustRightInd w:val="0"/>
              <w:rPr>
                <w:rFonts w:eastAsia="Times New Roman" w:cstheme="minorHAnsi"/>
                <w:b/>
                <w:sz w:val="24"/>
                <w:szCs w:val="24"/>
              </w:rPr>
            </w:pPr>
          </w:p>
        </w:tc>
      </w:tr>
    </w:tbl>
    <w:p w:rsidR="00A31D81" w:rsidRDefault="00A31D81" w:rsidP="00A31D81"/>
    <w:p w:rsidR="00355A11" w:rsidRPr="00A31D81" w:rsidRDefault="00355A11" w:rsidP="00A31D81">
      <w:pPr>
        <w:tabs>
          <w:tab w:val="left" w:pos="1113"/>
        </w:tabs>
      </w:pPr>
    </w:p>
    <w:sectPr w:rsidR="00355A11" w:rsidRPr="00A31D81" w:rsidSect="00372D71">
      <w:headerReference w:type="default" r:id="rId9"/>
      <w:footerReference w:type="default" r:id="rId10"/>
      <w:pgSz w:w="12240" w:h="15840" w:code="1"/>
      <w:pgMar w:top="241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D0" w:rsidRDefault="00957AD0" w:rsidP="00041A2E">
      <w:pPr>
        <w:spacing w:after="0" w:line="240" w:lineRule="auto"/>
      </w:pPr>
      <w:r>
        <w:separator/>
      </w:r>
    </w:p>
  </w:endnote>
  <w:endnote w:type="continuationSeparator" w:id="0">
    <w:p w:rsidR="00957AD0" w:rsidRDefault="00957AD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A00740"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7F2808">
          <w:fldChar w:fldCharType="begin"/>
        </w:r>
        <w:r w:rsidR="007F2808">
          <w:instrText xml:space="preserve"> PAGE   \* MERGEFORMAT </w:instrText>
        </w:r>
        <w:r w:rsidR="007F2808">
          <w:fldChar w:fldCharType="separate"/>
        </w:r>
        <w:r w:rsidR="00A00740">
          <w:rPr>
            <w:noProof/>
          </w:rPr>
          <w:t>1</w:t>
        </w:r>
        <w:r w:rsidR="007F2808">
          <w:rPr>
            <w:noProof/>
          </w:rPr>
          <w:fldChar w:fldCharType="end"/>
        </w:r>
        <w:r>
          <w:rPr>
            <w:noProof/>
          </w:rPr>
          <w:t>/</w:t>
        </w:r>
        <w:fldSimple w:instr=" NUMPAGES   \* MERGEFORMAT ">
          <w:r w:rsidR="00A00740">
            <w:rPr>
              <w:noProof/>
            </w:rPr>
            <w:t>3</w:t>
          </w:r>
        </w:fldSimple>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D0" w:rsidRDefault="00957AD0" w:rsidP="00041A2E">
      <w:pPr>
        <w:spacing w:after="0" w:line="240" w:lineRule="auto"/>
      </w:pPr>
      <w:r>
        <w:separator/>
      </w:r>
    </w:p>
  </w:footnote>
  <w:footnote w:type="continuationSeparator" w:id="0">
    <w:p w:rsidR="00957AD0" w:rsidRDefault="00957AD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415003" w:rsidTr="00881C30">
      <w:tc>
        <w:tcPr>
          <w:tcW w:w="959" w:type="dxa"/>
        </w:tcPr>
        <w:p w:rsidR="00415003" w:rsidRPr="00370BBC" w:rsidRDefault="00881C30">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1A04EF98" wp14:editId="4A686B4A">
                    <wp:simplePos x="0" y="0"/>
                    <wp:positionH relativeFrom="column">
                      <wp:posOffset>-806980</wp:posOffset>
                    </wp:positionH>
                    <wp:positionV relativeFrom="paragraph">
                      <wp:posOffset>-88900</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Hands</w:t>
                                </w:r>
                              </w:p>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&amp;</w:t>
                                </w:r>
                              </w:p>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Feet</w:t>
                                </w:r>
                              </w:p>
                              <w:p w:rsidR="00415003" w:rsidRPr="00A00740" w:rsidRDefault="00415003" w:rsidP="00881C30">
                                <w:pPr>
                                  <w:pStyle w:val="NormalWeb"/>
                                  <w:spacing w:before="0" w:beforeAutospacing="0" w:after="0" w:afterAutospacing="0" w:line="460" w:lineRule="exact"/>
                                  <w:textAlignment w:val="baseline"/>
                                  <w:rPr>
                                    <w:rFonts w:ascii="Acumin Pro" w:hAnsi="Acumin Pro"/>
                                    <w:sz w:val="22"/>
                                  </w:rPr>
                                </w:pPr>
                                <w:r w:rsidRPr="00A00740">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3.55pt;margin-top:-7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" filled="f" stroked="f">
                    <v:path arrowok="t"/>
                    <v:textbox style="mso-fit-shape-to-text:t">
                      <w:txbxContent>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Hands</w:t>
                          </w:r>
                        </w:p>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&amp;</w:t>
                          </w:r>
                        </w:p>
                        <w:p w:rsidR="00415003" w:rsidRPr="00A00740"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A00740">
                            <w:rPr>
                              <w:rFonts w:ascii="Acumin Pro" w:hAnsi="Acumin Pro" w:cstheme="minorBidi"/>
                              <w:b/>
                              <w:bCs/>
                              <w:color w:val="045D7A"/>
                              <w:kern w:val="24"/>
                              <w:sz w:val="32"/>
                              <w:szCs w:val="36"/>
                            </w:rPr>
                            <w:t>Feet</w:t>
                          </w:r>
                        </w:p>
                        <w:p w:rsidR="00415003" w:rsidRPr="00A00740" w:rsidRDefault="00415003" w:rsidP="00881C30">
                          <w:pPr>
                            <w:pStyle w:val="NormalWeb"/>
                            <w:spacing w:before="0" w:beforeAutospacing="0" w:after="0" w:afterAutospacing="0" w:line="460" w:lineRule="exact"/>
                            <w:textAlignment w:val="baseline"/>
                            <w:rPr>
                              <w:rFonts w:ascii="Acumin Pro" w:hAnsi="Acumin Pro"/>
                              <w:sz w:val="22"/>
                            </w:rPr>
                          </w:pPr>
                          <w:r w:rsidRPr="00A00740">
                            <w:rPr>
                              <w:rFonts w:ascii="Acumin Pro" w:hAnsi="Acumin Pro" w:cstheme="minorBidi"/>
                              <w:b/>
                              <w:bCs/>
                              <w:color w:val="E26804"/>
                              <w:kern w:val="24"/>
                              <w:sz w:val="32"/>
                              <w:szCs w:val="36"/>
                            </w:rPr>
                            <w:t>International</w:t>
                          </w:r>
                        </w:p>
                      </w:txbxContent>
                    </v:textbox>
                  </v:shape>
                </w:pict>
              </mc:Fallback>
            </mc:AlternateContent>
          </w:r>
          <w:r w:rsidR="000A7A51">
            <w:rPr>
              <w:noProof/>
              <w:sz w:val="18"/>
              <w:lang w:eastAsia="en-CA"/>
            </w:rPr>
            <mc:AlternateContent>
              <mc:Choice Requires="wps">
                <w:drawing>
                  <wp:anchor distT="0" distB="0" distL="114300" distR="114300" simplePos="0" relativeHeight="251659264" behindDoc="1" locked="0" layoutInCell="1" allowOverlap="1" wp14:anchorId="22E8E441" wp14:editId="5B895A71">
                    <wp:simplePos x="0" y="0"/>
                    <wp:positionH relativeFrom="column">
                      <wp:posOffset>-775447</wp:posOffset>
                    </wp:positionH>
                    <wp:positionV relativeFrom="paragraph">
                      <wp:posOffset>-61184</wp:posOffset>
                    </wp:positionV>
                    <wp:extent cx="7569200" cy="1192306"/>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9230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owz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CAVowzbAgAAtAUAAA4AAAAA&#10;AAAAAAAAAAAAPAIAAGRycy9lMm9Eb2MueG1sUEsBAi0AFAAGAAgAAAAhAFhgsxu6AAAAIgEAABkA&#10;AAAAAAAAAAAAAAAAQwUAAGRycy9fcmVscy9lMm9Eb2MueG1sLnJlbHNQSwECLQAUAAYACAAAACEA&#10;zhaQTu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BA7B8F" w:rsidP="005C5871">
          <w:pPr>
            <w:pStyle w:val="Header"/>
            <w:rPr>
              <w:color w:val="0000FF"/>
            </w:rPr>
          </w:pPr>
          <w:r>
            <w:rPr>
              <w:color w:val="0000FF"/>
            </w:rPr>
            <w:t>Project Outcomes</w:t>
          </w:r>
        </w:p>
      </w:tc>
      <w:tc>
        <w:tcPr>
          <w:tcW w:w="1276" w:type="dxa"/>
        </w:tcPr>
        <w:p w:rsidR="00415003" w:rsidRPr="00370BBC" w:rsidRDefault="00415003">
          <w:pPr>
            <w:pStyle w:val="Header"/>
            <w:rPr>
              <w:sz w:val="18"/>
            </w:rPr>
          </w:pPr>
          <w:r w:rsidRPr="00370BBC">
            <w:rPr>
              <w:sz w:val="18"/>
            </w:rPr>
            <w:t>Rev. Status</w:t>
          </w:r>
        </w:p>
      </w:tc>
      <w:tc>
        <w:tcPr>
          <w:tcW w:w="1276" w:type="dxa"/>
        </w:tcPr>
        <w:p w:rsidR="00415003" w:rsidRDefault="0082700F">
          <w:pPr>
            <w:pStyle w:val="Header"/>
          </w:pPr>
          <w:r>
            <w:rPr>
              <w:noProof/>
              <w:color w:val="0000FF"/>
              <w:lang w:eastAsia="en-CA"/>
            </w:rPr>
            <w:drawing>
              <wp:anchor distT="0" distB="0" distL="114300" distR="114300" simplePos="0" relativeHeight="251666432" behindDoc="0" locked="0" layoutInCell="1" allowOverlap="1" wp14:anchorId="3F5F902B" wp14:editId="502AA9C5">
                <wp:simplePos x="0" y="0"/>
                <wp:positionH relativeFrom="column">
                  <wp:posOffset>379095</wp:posOffset>
                </wp:positionH>
                <wp:positionV relativeFrom="paragraph">
                  <wp:posOffset>-415820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A00740">
            <w:rPr>
              <w:color w:val="0000FF"/>
            </w:rPr>
            <w:t>Final</w:t>
          </w:r>
        </w:p>
      </w:tc>
    </w:tr>
    <w:tr w:rsidR="00415003" w:rsidTr="00881C30">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276" w:type="dxa"/>
        </w:tcPr>
        <w:p w:rsidR="00415003" w:rsidRPr="00370BBC" w:rsidRDefault="00415003">
          <w:pPr>
            <w:pStyle w:val="Header"/>
            <w:rPr>
              <w:sz w:val="18"/>
            </w:rPr>
          </w:pPr>
          <w:r w:rsidRPr="00370BBC">
            <w:rPr>
              <w:sz w:val="18"/>
            </w:rPr>
            <w:t>Rev. No.</w:t>
          </w:r>
        </w:p>
      </w:tc>
      <w:tc>
        <w:tcPr>
          <w:tcW w:w="1276" w:type="dxa"/>
        </w:tcPr>
        <w:p w:rsidR="00415003" w:rsidRDefault="00A00740">
          <w:pPr>
            <w:pStyle w:val="Header"/>
          </w:pPr>
          <w:r>
            <w:rPr>
              <w:color w:val="0000FF"/>
            </w:rPr>
            <w:t>1.0</w:t>
          </w:r>
        </w:p>
      </w:tc>
    </w:tr>
    <w:tr w:rsidR="00415003" w:rsidTr="00881C30">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415003" w:rsidP="005C5871">
          <w:pPr>
            <w:pStyle w:val="Header"/>
            <w:rPr>
              <w:color w:val="0000FF"/>
              <w:sz w:val="16"/>
              <w:szCs w:val="16"/>
            </w:rPr>
          </w:pPr>
          <w:r w:rsidRPr="00A111F5">
            <w:rPr>
              <w:color w:val="0000FF"/>
              <w:sz w:val="16"/>
              <w:szCs w:val="16"/>
            </w:rPr>
            <w:t xml:space="preserve">Provides </w:t>
          </w:r>
          <w:r w:rsidR="00D4690D" w:rsidRPr="00A111F5">
            <w:rPr>
              <w:color w:val="0000FF"/>
              <w:sz w:val="16"/>
              <w:szCs w:val="16"/>
            </w:rPr>
            <w:t xml:space="preserve">a </w:t>
          </w:r>
          <w:r w:rsidRPr="00A111F5">
            <w:rPr>
              <w:color w:val="0000FF"/>
              <w:sz w:val="16"/>
              <w:szCs w:val="16"/>
            </w:rPr>
            <w:t>template</w:t>
          </w:r>
          <w:r w:rsidR="00A111F5" w:rsidRPr="00A111F5">
            <w:rPr>
              <w:color w:val="0000FF"/>
              <w:sz w:val="16"/>
              <w:szCs w:val="16"/>
            </w:rPr>
            <w:t xml:space="preserve"> to capture all </w:t>
          </w:r>
          <w:r w:rsidR="005C5871">
            <w:rPr>
              <w:color w:val="0000FF"/>
              <w:sz w:val="16"/>
              <w:szCs w:val="16"/>
            </w:rPr>
            <w:t>Project Outcomes through the identification of needs and beneficiaries.  Outcomes are categorized into short</w:t>
          </w:r>
          <w:r w:rsidR="008F50E1">
            <w:rPr>
              <w:color w:val="0000FF"/>
              <w:sz w:val="16"/>
              <w:szCs w:val="16"/>
            </w:rPr>
            <w:t>- and medium-</w:t>
          </w:r>
          <w:r w:rsidR="005C5871">
            <w:rPr>
              <w:color w:val="0000FF"/>
              <w:sz w:val="16"/>
              <w:szCs w:val="16"/>
            </w:rPr>
            <w:t>term and include a plan for monitoring and evaluation throughout the Project lifecycle.</w:t>
          </w:r>
        </w:p>
      </w:tc>
      <w:tc>
        <w:tcPr>
          <w:tcW w:w="1276" w:type="dxa"/>
        </w:tcPr>
        <w:p w:rsidR="00415003" w:rsidRPr="00370BBC" w:rsidRDefault="00415003">
          <w:pPr>
            <w:pStyle w:val="Header"/>
            <w:rPr>
              <w:sz w:val="18"/>
            </w:rPr>
          </w:pPr>
          <w:r w:rsidRPr="00370BBC">
            <w:rPr>
              <w:sz w:val="18"/>
            </w:rPr>
            <w:t>Last Rev. Date:</w:t>
          </w:r>
        </w:p>
      </w:tc>
      <w:tc>
        <w:tcPr>
          <w:tcW w:w="1276" w:type="dxa"/>
        </w:tcPr>
        <w:p w:rsidR="00415003" w:rsidRDefault="00A00740" w:rsidP="00A00740">
          <w:pPr>
            <w:pStyle w:val="Header"/>
          </w:pPr>
          <w:r>
            <w:rPr>
              <w:color w:val="0000FF"/>
            </w:rPr>
            <w:t>07-06-</w:t>
          </w:r>
          <w:r w:rsidR="00415003">
            <w:rPr>
              <w:color w:val="0000FF"/>
            </w:rPr>
            <w:t>2018</w:t>
          </w:r>
        </w:p>
      </w:tc>
    </w:tr>
  </w:tbl>
  <w:p w:rsidR="00415003" w:rsidRDefault="00372D71">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4F578D05" wp14:editId="6CC9DC18">
              <wp:simplePos x="0" y="0"/>
              <wp:positionH relativeFrom="column">
                <wp:posOffset>3183150</wp:posOffset>
              </wp:positionH>
              <wp:positionV relativeFrom="paragraph">
                <wp:posOffset>158115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0.65pt;margin-top:12.45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" filled="f" stroked="f">
              <v:textbo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v:textbox>
            </v:shape>
          </w:pict>
        </mc:Fallback>
      </mc:AlternateContent>
    </w: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C33641A"/>
    <w:multiLevelType w:val="hybridMultilevel"/>
    <w:tmpl w:val="806EA3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71829BD"/>
    <w:multiLevelType w:val="hybridMultilevel"/>
    <w:tmpl w:val="E7381150"/>
    <w:lvl w:ilvl="0" w:tplc="CDA25EB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23753BB"/>
    <w:multiLevelType w:val="hybridMultilevel"/>
    <w:tmpl w:val="0A2ED9F6"/>
    <w:lvl w:ilvl="0" w:tplc="824AF57E">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38">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24"/>
  </w:num>
  <w:num w:numId="4">
    <w:abstractNumId w:val="35"/>
  </w:num>
  <w:num w:numId="5">
    <w:abstractNumId w:val="16"/>
  </w:num>
  <w:num w:numId="6">
    <w:abstractNumId w:val="27"/>
  </w:num>
  <w:num w:numId="7">
    <w:abstractNumId w:val="28"/>
  </w:num>
  <w:num w:numId="8">
    <w:abstractNumId w:val="19"/>
  </w:num>
  <w:num w:numId="9">
    <w:abstractNumId w:val="38"/>
  </w:num>
  <w:num w:numId="10">
    <w:abstractNumId w:val="31"/>
  </w:num>
  <w:num w:numId="11">
    <w:abstractNumId w:val="0"/>
  </w:num>
  <w:num w:numId="12">
    <w:abstractNumId w:val="13"/>
  </w:num>
  <w:num w:numId="13">
    <w:abstractNumId w:val="14"/>
  </w:num>
  <w:num w:numId="14">
    <w:abstractNumId w:val="3"/>
  </w:num>
  <w:num w:numId="15">
    <w:abstractNumId w:val="32"/>
  </w:num>
  <w:num w:numId="16">
    <w:abstractNumId w:val="5"/>
  </w:num>
  <w:num w:numId="17">
    <w:abstractNumId w:val="21"/>
  </w:num>
  <w:num w:numId="18">
    <w:abstractNumId w:val="12"/>
  </w:num>
  <w:num w:numId="19">
    <w:abstractNumId w:val="6"/>
  </w:num>
  <w:num w:numId="20">
    <w:abstractNumId w:val="39"/>
  </w:num>
  <w:num w:numId="21">
    <w:abstractNumId w:val="1"/>
  </w:num>
  <w:num w:numId="22">
    <w:abstractNumId w:val="33"/>
  </w:num>
  <w:num w:numId="23">
    <w:abstractNumId w:val="37"/>
  </w:num>
  <w:num w:numId="24">
    <w:abstractNumId w:val="18"/>
  </w:num>
  <w:num w:numId="25">
    <w:abstractNumId w:val="22"/>
  </w:num>
  <w:num w:numId="26">
    <w:abstractNumId w:val="25"/>
  </w:num>
  <w:num w:numId="27">
    <w:abstractNumId w:val="8"/>
  </w:num>
  <w:num w:numId="28">
    <w:abstractNumId w:val="23"/>
  </w:num>
  <w:num w:numId="29">
    <w:abstractNumId w:val="7"/>
  </w:num>
  <w:num w:numId="30">
    <w:abstractNumId w:val="40"/>
  </w:num>
  <w:num w:numId="31">
    <w:abstractNumId w:val="15"/>
  </w:num>
  <w:num w:numId="32">
    <w:abstractNumId w:val="36"/>
  </w:num>
  <w:num w:numId="33">
    <w:abstractNumId w:val="20"/>
  </w:num>
  <w:num w:numId="34">
    <w:abstractNumId w:val="4"/>
  </w:num>
  <w:num w:numId="35">
    <w:abstractNumId w:val="9"/>
  </w:num>
  <w:num w:numId="36">
    <w:abstractNumId w:val="29"/>
  </w:num>
  <w:num w:numId="37">
    <w:abstractNumId w:val="11"/>
  </w:num>
  <w:num w:numId="38">
    <w:abstractNumId w:val="34"/>
  </w:num>
  <w:num w:numId="39">
    <w:abstractNumId w:val="17"/>
  </w:num>
  <w:num w:numId="40">
    <w:abstractNumId w:val="2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4C99"/>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52A8"/>
    <w:rsid w:val="000B665D"/>
    <w:rsid w:val="000C3BC6"/>
    <w:rsid w:val="000C56C8"/>
    <w:rsid w:val="000D0814"/>
    <w:rsid w:val="000D27A8"/>
    <w:rsid w:val="000D3184"/>
    <w:rsid w:val="000D5F06"/>
    <w:rsid w:val="000E60BD"/>
    <w:rsid w:val="000E7CE2"/>
    <w:rsid w:val="000F2413"/>
    <w:rsid w:val="000F73B3"/>
    <w:rsid w:val="000F744A"/>
    <w:rsid w:val="000F7AD0"/>
    <w:rsid w:val="00103706"/>
    <w:rsid w:val="001044F0"/>
    <w:rsid w:val="0010550E"/>
    <w:rsid w:val="001061E4"/>
    <w:rsid w:val="00112011"/>
    <w:rsid w:val="00113E78"/>
    <w:rsid w:val="0011477D"/>
    <w:rsid w:val="00115099"/>
    <w:rsid w:val="0011536B"/>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E1122"/>
    <w:rsid w:val="001E165F"/>
    <w:rsid w:val="001E5D8C"/>
    <w:rsid w:val="001E6C14"/>
    <w:rsid w:val="001F0673"/>
    <w:rsid w:val="001F2149"/>
    <w:rsid w:val="001F485A"/>
    <w:rsid w:val="001F5E25"/>
    <w:rsid w:val="002029A5"/>
    <w:rsid w:val="002073ED"/>
    <w:rsid w:val="00210B91"/>
    <w:rsid w:val="00211CDE"/>
    <w:rsid w:val="002141F9"/>
    <w:rsid w:val="00220C89"/>
    <w:rsid w:val="00222336"/>
    <w:rsid w:val="00225959"/>
    <w:rsid w:val="00225F14"/>
    <w:rsid w:val="00226D55"/>
    <w:rsid w:val="002315CE"/>
    <w:rsid w:val="00231799"/>
    <w:rsid w:val="00232D04"/>
    <w:rsid w:val="002403B9"/>
    <w:rsid w:val="00241442"/>
    <w:rsid w:val="00241581"/>
    <w:rsid w:val="002440C4"/>
    <w:rsid w:val="002458BF"/>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A61C7"/>
    <w:rsid w:val="002B0F97"/>
    <w:rsid w:val="002B1745"/>
    <w:rsid w:val="002B5956"/>
    <w:rsid w:val="002C6B80"/>
    <w:rsid w:val="002D1878"/>
    <w:rsid w:val="002D2F22"/>
    <w:rsid w:val="002D3307"/>
    <w:rsid w:val="002D3BEA"/>
    <w:rsid w:val="002D709B"/>
    <w:rsid w:val="002D7A04"/>
    <w:rsid w:val="002E1EE8"/>
    <w:rsid w:val="002E2508"/>
    <w:rsid w:val="002E2678"/>
    <w:rsid w:val="002E353C"/>
    <w:rsid w:val="002F454F"/>
    <w:rsid w:val="002F4EA0"/>
    <w:rsid w:val="002F54E3"/>
    <w:rsid w:val="002F64AB"/>
    <w:rsid w:val="00301470"/>
    <w:rsid w:val="00303B05"/>
    <w:rsid w:val="00305B87"/>
    <w:rsid w:val="00312257"/>
    <w:rsid w:val="00313590"/>
    <w:rsid w:val="0031730F"/>
    <w:rsid w:val="00320735"/>
    <w:rsid w:val="00321933"/>
    <w:rsid w:val="00327504"/>
    <w:rsid w:val="0033074A"/>
    <w:rsid w:val="003310F8"/>
    <w:rsid w:val="00332DB6"/>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2D71"/>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07BA"/>
    <w:rsid w:val="003D373D"/>
    <w:rsid w:val="003D42AB"/>
    <w:rsid w:val="003D6F4F"/>
    <w:rsid w:val="003E02E6"/>
    <w:rsid w:val="003E1763"/>
    <w:rsid w:val="003E1F26"/>
    <w:rsid w:val="003E2CF1"/>
    <w:rsid w:val="003E50CA"/>
    <w:rsid w:val="003F0272"/>
    <w:rsid w:val="003F57DF"/>
    <w:rsid w:val="003F5D42"/>
    <w:rsid w:val="00400B79"/>
    <w:rsid w:val="00406CBD"/>
    <w:rsid w:val="00415003"/>
    <w:rsid w:val="004152B5"/>
    <w:rsid w:val="004152D3"/>
    <w:rsid w:val="00415525"/>
    <w:rsid w:val="00415A43"/>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D5648"/>
    <w:rsid w:val="004E33E4"/>
    <w:rsid w:val="004E45AE"/>
    <w:rsid w:val="004E62D4"/>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367DE"/>
    <w:rsid w:val="0054171C"/>
    <w:rsid w:val="00542124"/>
    <w:rsid w:val="005427BB"/>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368E"/>
    <w:rsid w:val="0059409F"/>
    <w:rsid w:val="00594EEB"/>
    <w:rsid w:val="005A03C5"/>
    <w:rsid w:val="005A3089"/>
    <w:rsid w:val="005A670D"/>
    <w:rsid w:val="005A7B10"/>
    <w:rsid w:val="005A7B7C"/>
    <w:rsid w:val="005B02A9"/>
    <w:rsid w:val="005C5871"/>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6973"/>
    <w:rsid w:val="0062787F"/>
    <w:rsid w:val="00631957"/>
    <w:rsid w:val="0063792B"/>
    <w:rsid w:val="00640DB0"/>
    <w:rsid w:val="006416C9"/>
    <w:rsid w:val="00644FFB"/>
    <w:rsid w:val="006452AC"/>
    <w:rsid w:val="0064603C"/>
    <w:rsid w:val="00647BDE"/>
    <w:rsid w:val="00653B86"/>
    <w:rsid w:val="00654B32"/>
    <w:rsid w:val="00657ED6"/>
    <w:rsid w:val="00662DFA"/>
    <w:rsid w:val="00663EB4"/>
    <w:rsid w:val="00664F92"/>
    <w:rsid w:val="0067151C"/>
    <w:rsid w:val="00674F47"/>
    <w:rsid w:val="00677A6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1CA3"/>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2BB1"/>
    <w:rsid w:val="00775A02"/>
    <w:rsid w:val="00777867"/>
    <w:rsid w:val="00780E7D"/>
    <w:rsid w:val="007810E5"/>
    <w:rsid w:val="00784C66"/>
    <w:rsid w:val="00793266"/>
    <w:rsid w:val="00793A16"/>
    <w:rsid w:val="007974BC"/>
    <w:rsid w:val="007A3B5F"/>
    <w:rsid w:val="007B6401"/>
    <w:rsid w:val="007C0FDC"/>
    <w:rsid w:val="007C3C1B"/>
    <w:rsid w:val="007C7B2A"/>
    <w:rsid w:val="007D0AFF"/>
    <w:rsid w:val="007D10E8"/>
    <w:rsid w:val="007D137D"/>
    <w:rsid w:val="007D2110"/>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0F"/>
    <w:rsid w:val="0082708D"/>
    <w:rsid w:val="008305ED"/>
    <w:rsid w:val="0083510D"/>
    <w:rsid w:val="0083662D"/>
    <w:rsid w:val="00840188"/>
    <w:rsid w:val="0084061D"/>
    <w:rsid w:val="00842371"/>
    <w:rsid w:val="00842CF1"/>
    <w:rsid w:val="00843A8C"/>
    <w:rsid w:val="00847C5C"/>
    <w:rsid w:val="00850DA9"/>
    <w:rsid w:val="00851497"/>
    <w:rsid w:val="00856A18"/>
    <w:rsid w:val="00862387"/>
    <w:rsid w:val="008635CE"/>
    <w:rsid w:val="00865A64"/>
    <w:rsid w:val="00865BB3"/>
    <w:rsid w:val="008676A1"/>
    <w:rsid w:val="0087046F"/>
    <w:rsid w:val="00871CE4"/>
    <w:rsid w:val="00872689"/>
    <w:rsid w:val="008762C0"/>
    <w:rsid w:val="00877889"/>
    <w:rsid w:val="00881C30"/>
    <w:rsid w:val="00881E7A"/>
    <w:rsid w:val="00882081"/>
    <w:rsid w:val="008821B8"/>
    <w:rsid w:val="00884B33"/>
    <w:rsid w:val="00886217"/>
    <w:rsid w:val="00890EF0"/>
    <w:rsid w:val="008913A2"/>
    <w:rsid w:val="00892CE4"/>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50E1"/>
    <w:rsid w:val="008F6B07"/>
    <w:rsid w:val="00901487"/>
    <w:rsid w:val="009023DA"/>
    <w:rsid w:val="00903103"/>
    <w:rsid w:val="00905EE0"/>
    <w:rsid w:val="009104C3"/>
    <w:rsid w:val="009106A0"/>
    <w:rsid w:val="0091198E"/>
    <w:rsid w:val="009123C4"/>
    <w:rsid w:val="009149AF"/>
    <w:rsid w:val="0091514C"/>
    <w:rsid w:val="009152E3"/>
    <w:rsid w:val="00917E1F"/>
    <w:rsid w:val="00920542"/>
    <w:rsid w:val="009214B1"/>
    <w:rsid w:val="00922B7F"/>
    <w:rsid w:val="00923EEC"/>
    <w:rsid w:val="00924701"/>
    <w:rsid w:val="00924949"/>
    <w:rsid w:val="00931289"/>
    <w:rsid w:val="00937B02"/>
    <w:rsid w:val="00941DC6"/>
    <w:rsid w:val="0094482C"/>
    <w:rsid w:val="00944F60"/>
    <w:rsid w:val="00947F79"/>
    <w:rsid w:val="00950445"/>
    <w:rsid w:val="00950D52"/>
    <w:rsid w:val="00953E93"/>
    <w:rsid w:val="009541B7"/>
    <w:rsid w:val="00957AD0"/>
    <w:rsid w:val="00961E9E"/>
    <w:rsid w:val="009627EA"/>
    <w:rsid w:val="00962BED"/>
    <w:rsid w:val="00967A00"/>
    <w:rsid w:val="00970988"/>
    <w:rsid w:val="00971894"/>
    <w:rsid w:val="00973A23"/>
    <w:rsid w:val="00973FEE"/>
    <w:rsid w:val="00975BEF"/>
    <w:rsid w:val="0098019A"/>
    <w:rsid w:val="0098049E"/>
    <w:rsid w:val="009838F6"/>
    <w:rsid w:val="0098506D"/>
    <w:rsid w:val="00985B7E"/>
    <w:rsid w:val="00986BB2"/>
    <w:rsid w:val="00990EB3"/>
    <w:rsid w:val="00995B49"/>
    <w:rsid w:val="009968CE"/>
    <w:rsid w:val="009A024C"/>
    <w:rsid w:val="009A0334"/>
    <w:rsid w:val="009A07C4"/>
    <w:rsid w:val="009A0972"/>
    <w:rsid w:val="009A1E7E"/>
    <w:rsid w:val="009A72EA"/>
    <w:rsid w:val="009B2166"/>
    <w:rsid w:val="009B2CDF"/>
    <w:rsid w:val="009B2EF3"/>
    <w:rsid w:val="009B47F9"/>
    <w:rsid w:val="009B62E1"/>
    <w:rsid w:val="009C1D0B"/>
    <w:rsid w:val="009C3D24"/>
    <w:rsid w:val="009C3D4A"/>
    <w:rsid w:val="009C691C"/>
    <w:rsid w:val="009D0F99"/>
    <w:rsid w:val="009D3991"/>
    <w:rsid w:val="009D65CD"/>
    <w:rsid w:val="009E01CD"/>
    <w:rsid w:val="009E1A2E"/>
    <w:rsid w:val="009F2289"/>
    <w:rsid w:val="009F367C"/>
    <w:rsid w:val="009F550D"/>
    <w:rsid w:val="009F7D9C"/>
    <w:rsid w:val="00A005D0"/>
    <w:rsid w:val="00A00740"/>
    <w:rsid w:val="00A01861"/>
    <w:rsid w:val="00A02C61"/>
    <w:rsid w:val="00A07DF7"/>
    <w:rsid w:val="00A111F5"/>
    <w:rsid w:val="00A12A3B"/>
    <w:rsid w:val="00A1324B"/>
    <w:rsid w:val="00A13994"/>
    <w:rsid w:val="00A13A0E"/>
    <w:rsid w:val="00A13F48"/>
    <w:rsid w:val="00A1439D"/>
    <w:rsid w:val="00A156A2"/>
    <w:rsid w:val="00A23D77"/>
    <w:rsid w:val="00A26F2A"/>
    <w:rsid w:val="00A27175"/>
    <w:rsid w:val="00A31D81"/>
    <w:rsid w:val="00A345A4"/>
    <w:rsid w:val="00A368CE"/>
    <w:rsid w:val="00A451B5"/>
    <w:rsid w:val="00A4756E"/>
    <w:rsid w:val="00A52137"/>
    <w:rsid w:val="00A53E8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B44"/>
    <w:rsid w:val="00B62C22"/>
    <w:rsid w:val="00B63D5C"/>
    <w:rsid w:val="00B67BF8"/>
    <w:rsid w:val="00B71150"/>
    <w:rsid w:val="00B72694"/>
    <w:rsid w:val="00B756C5"/>
    <w:rsid w:val="00B7628B"/>
    <w:rsid w:val="00B828AD"/>
    <w:rsid w:val="00B854F2"/>
    <w:rsid w:val="00B85616"/>
    <w:rsid w:val="00B86223"/>
    <w:rsid w:val="00B87254"/>
    <w:rsid w:val="00B87FF6"/>
    <w:rsid w:val="00B96F7C"/>
    <w:rsid w:val="00B97785"/>
    <w:rsid w:val="00B97DFC"/>
    <w:rsid w:val="00BA2B24"/>
    <w:rsid w:val="00BA2BFB"/>
    <w:rsid w:val="00BA52CF"/>
    <w:rsid w:val="00BA7B8F"/>
    <w:rsid w:val="00BB60FD"/>
    <w:rsid w:val="00BC0BC5"/>
    <w:rsid w:val="00BC135E"/>
    <w:rsid w:val="00BC2D82"/>
    <w:rsid w:val="00BD319B"/>
    <w:rsid w:val="00BD4BD9"/>
    <w:rsid w:val="00BF0817"/>
    <w:rsid w:val="00BF3A91"/>
    <w:rsid w:val="00C040B6"/>
    <w:rsid w:val="00C0669C"/>
    <w:rsid w:val="00C11BB3"/>
    <w:rsid w:val="00C225B3"/>
    <w:rsid w:val="00C2429B"/>
    <w:rsid w:val="00C256B5"/>
    <w:rsid w:val="00C26E20"/>
    <w:rsid w:val="00C27651"/>
    <w:rsid w:val="00C32E8F"/>
    <w:rsid w:val="00C33DEC"/>
    <w:rsid w:val="00C42CD0"/>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309C"/>
    <w:rsid w:val="00CA6136"/>
    <w:rsid w:val="00CA72B4"/>
    <w:rsid w:val="00CB044E"/>
    <w:rsid w:val="00CB0F40"/>
    <w:rsid w:val="00CB357E"/>
    <w:rsid w:val="00CB594E"/>
    <w:rsid w:val="00CB72F0"/>
    <w:rsid w:val="00CC2829"/>
    <w:rsid w:val="00CC310E"/>
    <w:rsid w:val="00CC3A92"/>
    <w:rsid w:val="00CC46FE"/>
    <w:rsid w:val="00CC6332"/>
    <w:rsid w:val="00CC6AEC"/>
    <w:rsid w:val="00CD6B7C"/>
    <w:rsid w:val="00CD6D8F"/>
    <w:rsid w:val="00CE054F"/>
    <w:rsid w:val="00CE41E6"/>
    <w:rsid w:val="00CE7CA2"/>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1B5F"/>
    <w:rsid w:val="00DD3185"/>
    <w:rsid w:val="00DD7BEB"/>
    <w:rsid w:val="00DE0166"/>
    <w:rsid w:val="00DE1A44"/>
    <w:rsid w:val="00DE2FE7"/>
    <w:rsid w:val="00DE33AB"/>
    <w:rsid w:val="00DE3C73"/>
    <w:rsid w:val="00DF0945"/>
    <w:rsid w:val="00DF32A9"/>
    <w:rsid w:val="00DF5D34"/>
    <w:rsid w:val="00E117A0"/>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6021A"/>
    <w:rsid w:val="00E61FA6"/>
    <w:rsid w:val="00E64247"/>
    <w:rsid w:val="00E65CBD"/>
    <w:rsid w:val="00E6697B"/>
    <w:rsid w:val="00E7181F"/>
    <w:rsid w:val="00E71DAD"/>
    <w:rsid w:val="00E743CC"/>
    <w:rsid w:val="00E81610"/>
    <w:rsid w:val="00E83614"/>
    <w:rsid w:val="00E8382F"/>
    <w:rsid w:val="00E84D99"/>
    <w:rsid w:val="00E86F80"/>
    <w:rsid w:val="00E9184A"/>
    <w:rsid w:val="00E918C8"/>
    <w:rsid w:val="00E92002"/>
    <w:rsid w:val="00E92C3F"/>
    <w:rsid w:val="00E95607"/>
    <w:rsid w:val="00E95B8B"/>
    <w:rsid w:val="00EA0925"/>
    <w:rsid w:val="00EA30DA"/>
    <w:rsid w:val="00EB0EAA"/>
    <w:rsid w:val="00EB3A2D"/>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EF7F77"/>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46BBA"/>
    <w:rsid w:val="00F500A5"/>
    <w:rsid w:val="00F520D0"/>
    <w:rsid w:val="00F53432"/>
    <w:rsid w:val="00F5432B"/>
    <w:rsid w:val="00F54DA7"/>
    <w:rsid w:val="00F61568"/>
    <w:rsid w:val="00F637C3"/>
    <w:rsid w:val="00F67E23"/>
    <w:rsid w:val="00F706E5"/>
    <w:rsid w:val="00F72903"/>
    <w:rsid w:val="00F73AE3"/>
    <w:rsid w:val="00F744D7"/>
    <w:rsid w:val="00F74908"/>
    <w:rsid w:val="00F810F1"/>
    <w:rsid w:val="00F82B3A"/>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4882-0429-4AD8-A003-5B1CFF7D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2018-11-09T11:00:00Z</dcterms:created>
  <dcterms:modified xsi:type="dcterms:W3CDTF">2018-11-09T11:01:00Z</dcterms:modified>
</cp:coreProperties>
</file>